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89047" w14:textId="758B4DBB" w:rsidR="00545416" w:rsidRPr="008E3F36" w:rsidRDefault="00545416" w:rsidP="00B77E86">
      <w:pPr>
        <w:bidi/>
        <w:rPr>
          <w:rFonts w:hint="cs"/>
          <w:color w:val="000000" w:themeColor="text1"/>
          <w:sz w:val="22"/>
          <w:rtl/>
        </w:rPr>
      </w:pPr>
      <w:r w:rsidRPr="00E80A87">
        <w:rPr>
          <w:b/>
          <w:bCs/>
          <w:color w:val="000000" w:themeColor="text1"/>
          <w:sz w:val="22"/>
          <w:rtl/>
        </w:rPr>
        <w:t>عنوان طرح تحقیقاتی</w:t>
      </w:r>
      <w:r w:rsidRPr="00E80A87">
        <w:rPr>
          <w:rFonts w:hint="cs"/>
          <w:b/>
          <w:bCs/>
          <w:color w:val="000000" w:themeColor="text1"/>
          <w:sz w:val="22"/>
          <w:rtl/>
        </w:rPr>
        <w:t>:</w:t>
      </w:r>
      <w:r w:rsidRPr="008E3F36">
        <w:rPr>
          <w:rFonts w:hint="cs"/>
          <w:color w:val="000000" w:themeColor="text1"/>
          <w:sz w:val="22"/>
          <w:rtl/>
        </w:rPr>
        <w:t xml:space="preserve"> </w:t>
      </w:r>
      <w:r w:rsidR="00B77E86" w:rsidRPr="008E3F36">
        <w:rPr>
          <w:rFonts w:hint="cs"/>
          <w:color w:val="000000" w:themeColor="text1"/>
          <w:sz w:val="22"/>
          <w:rtl/>
        </w:rPr>
        <w:t>پیش بینی ریسک ده-ساله ابتلا به بیماری های قلبی عروقی در افراد مراجعه کننده به مرکز پرشین کوهورت سبزوار</w:t>
      </w:r>
    </w:p>
    <w:p w14:paraId="768746D1" w14:textId="4A53D2BE" w:rsidR="002F3851" w:rsidRPr="008E3F36" w:rsidRDefault="00545416" w:rsidP="00545416">
      <w:pPr>
        <w:bidi/>
        <w:rPr>
          <w:color w:val="000000" w:themeColor="text1"/>
          <w:sz w:val="22"/>
          <w:lang w:bidi="fa-IR"/>
        </w:rPr>
      </w:pPr>
      <w:r w:rsidRPr="008E3F36">
        <w:rPr>
          <w:rFonts w:hint="cs"/>
          <w:color w:val="000000" w:themeColor="text1"/>
          <w:sz w:val="22"/>
          <w:rtl/>
        </w:rPr>
        <w:t xml:space="preserve"> </w:t>
      </w:r>
      <w:r w:rsidRPr="00E80A87">
        <w:rPr>
          <w:rFonts w:hint="cs"/>
          <w:b/>
          <w:bCs/>
          <w:color w:val="000000" w:themeColor="text1"/>
          <w:sz w:val="22"/>
          <w:rtl/>
        </w:rPr>
        <w:t>ت</w:t>
      </w:r>
      <w:r w:rsidR="002F3851" w:rsidRPr="00E80A87">
        <w:rPr>
          <w:b/>
          <w:bCs/>
          <w:color w:val="000000" w:themeColor="text1"/>
          <w:sz w:val="22"/>
          <w:rtl/>
        </w:rPr>
        <w:t>اریخ خاتمه</w:t>
      </w:r>
      <w:r w:rsidR="002F3851" w:rsidRPr="00E80A87">
        <w:rPr>
          <w:rFonts w:hint="cs"/>
          <w:b/>
          <w:bCs/>
          <w:color w:val="000000" w:themeColor="text1"/>
          <w:sz w:val="22"/>
          <w:rtl/>
          <w:lang w:bidi="fa-IR"/>
        </w:rPr>
        <w:t xml:space="preserve"> طرح</w:t>
      </w:r>
      <w:r w:rsidR="002F3851" w:rsidRPr="008E3F36">
        <w:rPr>
          <w:rFonts w:hint="cs"/>
          <w:color w:val="000000" w:themeColor="text1"/>
          <w:sz w:val="22"/>
          <w:rtl/>
          <w:lang w:bidi="fa-IR"/>
        </w:rPr>
        <w:t xml:space="preserve"> </w:t>
      </w:r>
      <w:r w:rsidR="0097793B" w:rsidRPr="008E3F36">
        <w:rPr>
          <w:rFonts w:hint="cs"/>
          <w:color w:val="000000" w:themeColor="text1"/>
          <w:sz w:val="22"/>
          <w:rtl/>
          <w:lang w:bidi="fa-IR"/>
        </w:rPr>
        <w:t>:</w:t>
      </w:r>
      <w:r w:rsidR="001407AD" w:rsidRPr="008E3F36">
        <w:rPr>
          <w:color w:val="000000" w:themeColor="text1"/>
          <w:sz w:val="22"/>
          <w:lang w:bidi="fa-IR"/>
        </w:rPr>
        <w:t xml:space="preserve"> </w:t>
      </w:r>
      <w:r w:rsidR="00F619CF" w:rsidRPr="008E3F36">
        <w:rPr>
          <w:rFonts w:hint="cs"/>
          <w:color w:val="000000" w:themeColor="text1"/>
          <w:sz w:val="22"/>
          <w:rtl/>
          <w:lang w:bidi="fa-IR"/>
        </w:rPr>
        <w:t xml:space="preserve"> </w:t>
      </w:r>
      <w:r w:rsidR="000D4F81" w:rsidRPr="008E3F36">
        <w:rPr>
          <w:color w:val="000000" w:themeColor="text1"/>
          <w:sz w:val="22"/>
          <w:lang w:bidi="fa-IR"/>
        </w:rPr>
        <w:t>1404/10/9</w:t>
      </w:r>
    </w:p>
    <w:p w14:paraId="3EB4AD3F" w14:textId="7D4C46FE" w:rsidR="002F3851" w:rsidRPr="008E3F36" w:rsidRDefault="002F3851" w:rsidP="002F3851">
      <w:pPr>
        <w:bidi/>
        <w:rPr>
          <w:color w:val="000000" w:themeColor="text1"/>
          <w:sz w:val="22"/>
        </w:rPr>
      </w:pPr>
      <w:r w:rsidRPr="00E80A87">
        <w:rPr>
          <w:b/>
          <w:bCs/>
          <w:color w:val="000000" w:themeColor="text1"/>
          <w:sz w:val="22"/>
          <w:rtl/>
        </w:rPr>
        <w:t>مجری یا محقق اصلی</w:t>
      </w:r>
      <w:r w:rsidR="00F95520" w:rsidRPr="00E80A87">
        <w:rPr>
          <w:rFonts w:hint="cs"/>
          <w:b/>
          <w:bCs/>
          <w:color w:val="000000" w:themeColor="text1"/>
          <w:sz w:val="22"/>
          <w:rtl/>
        </w:rPr>
        <w:t xml:space="preserve"> و همکاران  با ذکر وابستگی هر فرد</w:t>
      </w:r>
      <w:r w:rsidR="0097793B" w:rsidRPr="008E3F36">
        <w:rPr>
          <w:rFonts w:hint="cs"/>
          <w:color w:val="000000" w:themeColor="text1"/>
          <w:sz w:val="22"/>
          <w:rtl/>
        </w:rPr>
        <w:t>:</w:t>
      </w:r>
    </w:p>
    <w:p w14:paraId="1A4BD3BA" w14:textId="77777777" w:rsidR="00F619CF" w:rsidRPr="008E3F36" w:rsidRDefault="00AD04A5" w:rsidP="00F619CF">
      <w:pPr>
        <w:pStyle w:val="ListParagraph"/>
        <w:numPr>
          <w:ilvl w:val="0"/>
          <w:numId w:val="13"/>
        </w:numPr>
        <w:bidi/>
        <w:jc w:val="both"/>
        <w:rPr>
          <w:rFonts w:cs="B Nazanin"/>
          <w:color w:val="000000" w:themeColor="text1"/>
        </w:rPr>
      </w:pPr>
      <w:hyperlink r:id="rId8" w:history="1">
        <w:r w:rsidR="00F619CF" w:rsidRPr="008E3F36">
          <w:rPr>
            <w:rFonts w:cs="B Nazanin"/>
            <w:color w:val="000000" w:themeColor="text1"/>
            <w:rtl/>
          </w:rPr>
          <w:t>محمدشفیع مجددی</w:t>
        </w:r>
      </w:hyperlink>
      <w:r w:rsidR="00F619CF" w:rsidRPr="008E3F36">
        <w:rPr>
          <w:rFonts w:cs="B Nazanin" w:hint="cs"/>
          <w:color w:val="000000" w:themeColor="text1"/>
          <w:rtl/>
        </w:rPr>
        <w:t xml:space="preserve">: </w:t>
      </w:r>
      <w:r w:rsidR="00F619CF" w:rsidRPr="008E3F36">
        <w:rPr>
          <w:rFonts w:cs="B Nazanin"/>
          <w:color w:val="000000" w:themeColor="text1"/>
          <w:rtl/>
        </w:rPr>
        <w:t>گروه ایمونولوژی، دانشکده پزشکی، دانشگاه علوم پزشکی سبزوار، سبزوار، ایران</w:t>
      </w:r>
    </w:p>
    <w:p w14:paraId="6A065578" w14:textId="77777777" w:rsidR="00F619CF" w:rsidRPr="008E3F36" w:rsidRDefault="00F619CF" w:rsidP="00F619CF">
      <w:pPr>
        <w:pStyle w:val="ListParagraph"/>
        <w:numPr>
          <w:ilvl w:val="0"/>
          <w:numId w:val="13"/>
        </w:numPr>
        <w:bidi/>
        <w:jc w:val="both"/>
        <w:rPr>
          <w:rFonts w:cs="B Nazanin"/>
          <w:color w:val="000000" w:themeColor="text1"/>
        </w:rPr>
      </w:pPr>
      <w:r w:rsidRPr="008E3F36">
        <w:rPr>
          <w:rFonts w:ascii="Cambria" w:hAnsi="Cambria" w:cs="Cambria" w:hint="cs"/>
          <w:color w:val="000000" w:themeColor="text1"/>
          <w:rtl/>
        </w:rPr>
        <w:t> </w:t>
      </w:r>
      <w:hyperlink r:id="rId9" w:history="1">
        <w:r w:rsidRPr="008E3F36">
          <w:rPr>
            <w:rFonts w:cs="B Nazanin" w:hint="cs"/>
            <w:color w:val="000000" w:themeColor="text1"/>
            <w:rtl/>
          </w:rPr>
          <w:t>فاطمه</w:t>
        </w:r>
      </w:hyperlink>
      <w:r w:rsidRPr="008E3F36">
        <w:rPr>
          <w:rFonts w:cs="B Nazanin" w:hint="cs"/>
          <w:color w:val="000000" w:themeColor="text1"/>
          <w:rtl/>
        </w:rPr>
        <w:t xml:space="preserve"> شاهنظری: </w:t>
      </w:r>
      <w:r w:rsidRPr="008E3F36">
        <w:rPr>
          <w:rFonts w:cs="B Nazanin"/>
          <w:color w:val="000000" w:themeColor="text1"/>
          <w:rtl/>
        </w:rPr>
        <w:t>کمیته تحقیقات دانشجویی، دانشگاه علوم پزشکی سبزوار، سبزوار، ایران</w:t>
      </w:r>
    </w:p>
    <w:p w14:paraId="1009C0B4" w14:textId="77777777" w:rsidR="00F619CF" w:rsidRPr="008E3F36" w:rsidRDefault="00F619CF" w:rsidP="00F619CF">
      <w:pPr>
        <w:pStyle w:val="ListParagraph"/>
        <w:numPr>
          <w:ilvl w:val="0"/>
          <w:numId w:val="13"/>
        </w:numPr>
        <w:bidi/>
        <w:jc w:val="both"/>
        <w:rPr>
          <w:rFonts w:cs="B Nazanin"/>
          <w:color w:val="000000" w:themeColor="text1"/>
        </w:rPr>
      </w:pPr>
      <w:r w:rsidRPr="008E3F36">
        <w:rPr>
          <w:rFonts w:cs="B Nazanin" w:hint="cs"/>
          <w:color w:val="000000" w:themeColor="text1"/>
          <w:rtl/>
        </w:rPr>
        <w:t xml:space="preserve">رحیم گل محمدی: </w:t>
      </w:r>
      <w:r w:rsidRPr="008E3F36">
        <w:rPr>
          <w:rFonts w:cs="B Nazanin"/>
          <w:color w:val="000000" w:themeColor="text1"/>
          <w:rtl/>
        </w:rPr>
        <w:t xml:space="preserve">گروه </w:t>
      </w:r>
      <w:r w:rsidRPr="008E3F36">
        <w:rPr>
          <w:rFonts w:cs="B Nazanin" w:hint="cs"/>
          <w:color w:val="000000" w:themeColor="text1"/>
          <w:rtl/>
        </w:rPr>
        <w:t>آناتومی</w:t>
      </w:r>
      <w:r w:rsidRPr="008E3F36">
        <w:rPr>
          <w:rFonts w:cs="B Nazanin"/>
          <w:color w:val="000000" w:themeColor="text1"/>
          <w:rtl/>
        </w:rPr>
        <w:t>، دانشکده پزشکی، دانشگاه علوم پزشکی سبزوار، سبزوار، ایران</w:t>
      </w:r>
      <w:r w:rsidRPr="008E3F36">
        <w:rPr>
          <w:rFonts w:cs="B Nazanin" w:hint="cs"/>
          <w:color w:val="000000" w:themeColor="text1"/>
          <w:rtl/>
        </w:rPr>
        <w:t xml:space="preserve"> </w:t>
      </w:r>
    </w:p>
    <w:p w14:paraId="61326047" w14:textId="77777777" w:rsidR="00F619CF" w:rsidRPr="008E3F36" w:rsidRDefault="00AD04A5" w:rsidP="00F619CF">
      <w:pPr>
        <w:pStyle w:val="ListParagraph"/>
        <w:numPr>
          <w:ilvl w:val="0"/>
          <w:numId w:val="13"/>
        </w:numPr>
        <w:bidi/>
        <w:jc w:val="both"/>
        <w:rPr>
          <w:rFonts w:cs="B Nazanin"/>
          <w:color w:val="000000" w:themeColor="text1"/>
        </w:rPr>
      </w:pPr>
      <w:hyperlink r:id="rId10" w:history="1">
        <w:r w:rsidR="00F619CF" w:rsidRPr="008E3F36">
          <w:rPr>
            <w:rFonts w:cs="B Nazanin" w:hint="cs"/>
            <w:color w:val="000000" w:themeColor="text1"/>
            <w:rtl/>
          </w:rPr>
          <w:t>امیر</w:t>
        </w:r>
      </w:hyperlink>
      <w:r w:rsidR="00F619CF" w:rsidRPr="008E3F36">
        <w:rPr>
          <w:rFonts w:cs="B Nazanin" w:hint="cs"/>
          <w:color w:val="000000" w:themeColor="text1"/>
          <w:rtl/>
        </w:rPr>
        <w:t xml:space="preserve"> رئوفی:</w:t>
      </w:r>
      <w:r w:rsidR="00F619CF" w:rsidRPr="008E3F36">
        <w:rPr>
          <w:rFonts w:cs="B Nazanin"/>
          <w:color w:val="000000" w:themeColor="text1"/>
        </w:rPr>
        <w:t> </w:t>
      </w:r>
      <w:r w:rsidR="00F619CF" w:rsidRPr="008E3F36">
        <w:rPr>
          <w:rFonts w:cs="B Nazanin"/>
          <w:color w:val="000000" w:themeColor="text1"/>
          <w:rtl/>
        </w:rPr>
        <w:t xml:space="preserve">گروه </w:t>
      </w:r>
      <w:r w:rsidR="00F619CF" w:rsidRPr="008E3F36">
        <w:rPr>
          <w:rFonts w:cs="B Nazanin" w:hint="cs"/>
          <w:color w:val="000000" w:themeColor="text1"/>
          <w:rtl/>
        </w:rPr>
        <w:t>آناتومی</w:t>
      </w:r>
      <w:r w:rsidR="00F619CF" w:rsidRPr="008E3F36">
        <w:rPr>
          <w:rFonts w:cs="B Nazanin"/>
          <w:color w:val="000000" w:themeColor="text1"/>
          <w:rtl/>
        </w:rPr>
        <w:t>، دانشکده پزشکی، دانشگاه علوم پزشکی سبزوار، سبزوار، ایران</w:t>
      </w:r>
    </w:p>
    <w:p w14:paraId="15FFD626" w14:textId="77777777" w:rsidR="004E230F" w:rsidRPr="00E80A87" w:rsidRDefault="002F3851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E80A87">
        <w:rPr>
          <w:rFonts w:hint="cs"/>
          <w:b/>
          <w:bCs/>
          <w:color w:val="000000" w:themeColor="text1"/>
          <w:sz w:val="22"/>
          <w:rtl/>
        </w:rPr>
        <w:t>عنوان پیام پژوهشی ( حداکثر 20 کلمه)</w:t>
      </w:r>
      <w:r w:rsidR="0097793B" w:rsidRPr="00E80A87">
        <w:rPr>
          <w:rFonts w:hint="cs"/>
          <w:b/>
          <w:bCs/>
          <w:color w:val="000000" w:themeColor="text1"/>
          <w:sz w:val="22"/>
          <w:rtl/>
        </w:rPr>
        <w:t>:</w:t>
      </w:r>
      <w:r w:rsidR="000D10D5" w:rsidRPr="00E80A87">
        <w:rPr>
          <w:rFonts w:hint="cs"/>
          <w:b/>
          <w:bCs/>
          <w:color w:val="000000" w:themeColor="text1"/>
          <w:sz w:val="22"/>
          <w:rtl/>
        </w:rPr>
        <w:t xml:space="preserve"> </w:t>
      </w:r>
    </w:p>
    <w:p w14:paraId="709318A4" w14:textId="12386F8D" w:rsidR="00F95520" w:rsidRPr="008E3F36" w:rsidRDefault="00F619CF" w:rsidP="00F95520">
      <w:pPr>
        <w:bidi/>
        <w:jc w:val="both"/>
        <w:rPr>
          <w:color w:val="000000" w:themeColor="text1"/>
          <w:sz w:val="22"/>
          <w:rtl/>
        </w:rPr>
      </w:pPr>
      <w:r w:rsidRPr="008E3F36">
        <w:rPr>
          <w:rFonts w:hint="cs"/>
          <w:color w:val="000000" w:themeColor="text1"/>
          <w:sz w:val="22"/>
          <w:rtl/>
        </w:rPr>
        <w:t>پیش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بینی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ریسک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ده</w:t>
      </w:r>
      <w:r w:rsidRPr="008E3F36">
        <w:rPr>
          <w:color w:val="000000" w:themeColor="text1"/>
          <w:sz w:val="22"/>
          <w:rtl/>
        </w:rPr>
        <w:t>-</w:t>
      </w:r>
      <w:r w:rsidRPr="008E3F36">
        <w:rPr>
          <w:rFonts w:hint="cs"/>
          <w:color w:val="000000" w:themeColor="text1"/>
          <w:sz w:val="22"/>
          <w:rtl/>
        </w:rPr>
        <w:t>ساله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ابتلا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بیماری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های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قلبی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عروقی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افراد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مراجعه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کننده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مرکز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پرشین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کوهورت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سبزوار</w:t>
      </w:r>
    </w:p>
    <w:p w14:paraId="5DADDD3C" w14:textId="4076096E" w:rsidR="000D10D5" w:rsidRPr="00E80A87" w:rsidRDefault="000D10D5" w:rsidP="00F95520">
      <w:pPr>
        <w:bidi/>
        <w:rPr>
          <w:b/>
          <w:bCs/>
          <w:color w:val="000000" w:themeColor="text1"/>
          <w:sz w:val="22"/>
          <w:rtl/>
        </w:rPr>
      </w:pPr>
      <w:r w:rsidRPr="00E80A87">
        <w:rPr>
          <w:rFonts w:hint="cs"/>
          <w:b/>
          <w:bCs/>
          <w:color w:val="000000" w:themeColor="text1"/>
          <w:sz w:val="22"/>
          <w:rtl/>
        </w:rPr>
        <w:t xml:space="preserve">پیام کلیدی </w:t>
      </w:r>
      <w:r w:rsidR="0046016C" w:rsidRPr="00E80A87">
        <w:rPr>
          <w:rFonts w:hint="cs"/>
          <w:b/>
          <w:bCs/>
          <w:color w:val="000000" w:themeColor="text1"/>
          <w:sz w:val="22"/>
          <w:rtl/>
        </w:rPr>
        <w:t>(حداکثر 80 کلمه)</w:t>
      </w:r>
      <w:r w:rsidRPr="00E80A87">
        <w:rPr>
          <w:rFonts w:hint="cs"/>
          <w:b/>
          <w:bCs/>
          <w:color w:val="000000" w:themeColor="text1"/>
          <w:sz w:val="22"/>
          <w:rtl/>
        </w:rPr>
        <w:t xml:space="preserve">: </w:t>
      </w:r>
    </w:p>
    <w:p w14:paraId="02D7B8AC" w14:textId="1D62228A" w:rsidR="00F95520" w:rsidRPr="008E3F36" w:rsidRDefault="00F619CF" w:rsidP="00565CD4">
      <w:pPr>
        <w:bidi/>
        <w:jc w:val="both"/>
        <w:rPr>
          <w:color w:val="000000" w:themeColor="text1"/>
          <w:sz w:val="22"/>
        </w:rPr>
      </w:pPr>
      <w:r w:rsidRPr="008E3F36">
        <w:rPr>
          <w:rFonts w:hint="cs"/>
          <w:color w:val="000000" w:themeColor="text1"/>
          <w:sz w:val="22"/>
          <w:rtl/>
        </w:rPr>
        <w:t>میزان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خطر</w:t>
      </w:r>
      <w:r w:rsidRPr="008E3F36">
        <w:rPr>
          <w:color w:val="000000" w:themeColor="text1"/>
          <w:sz w:val="22"/>
          <w:rtl/>
        </w:rPr>
        <w:t xml:space="preserve">10 </w:t>
      </w:r>
      <w:r w:rsidRPr="008E3F36">
        <w:rPr>
          <w:rFonts w:hint="cs"/>
          <w:color w:val="000000" w:themeColor="text1"/>
          <w:sz w:val="22"/>
          <w:rtl/>
        </w:rPr>
        <w:t>ساله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ابتلا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بیماری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های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قلبی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عروقی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</w:t>
      </w:r>
      <w:r w:rsidRPr="008E3F36">
        <w:rPr>
          <w:color w:val="000000" w:themeColor="text1"/>
          <w:sz w:val="22"/>
          <w:rtl/>
        </w:rPr>
        <w:t xml:space="preserve"> 9/73 </w:t>
      </w:r>
      <w:r w:rsidRPr="008E3F36">
        <w:rPr>
          <w:rFonts w:hint="cs"/>
          <w:color w:val="000000" w:themeColor="text1"/>
          <w:sz w:val="22"/>
          <w:rtl/>
        </w:rPr>
        <w:t>درصد</w:t>
      </w:r>
      <w:r w:rsidRPr="008E3F36">
        <w:rPr>
          <w:color w:val="000000" w:themeColor="text1"/>
          <w:sz w:val="22"/>
          <w:rtl/>
        </w:rPr>
        <w:t xml:space="preserve"> (2122 </w:t>
      </w:r>
      <w:r w:rsidRPr="008E3F36">
        <w:rPr>
          <w:rFonts w:hint="cs"/>
          <w:color w:val="000000" w:themeColor="text1"/>
          <w:sz w:val="22"/>
          <w:rtl/>
        </w:rPr>
        <w:t>نفر</w:t>
      </w:r>
      <w:r w:rsidRPr="008E3F36">
        <w:rPr>
          <w:color w:val="000000" w:themeColor="text1"/>
          <w:sz w:val="22"/>
          <w:rtl/>
        </w:rPr>
        <w:t xml:space="preserve">) </w:t>
      </w:r>
      <w:r w:rsidRPr="008E3F36">
        <w:rPr>
          <w:rFonts w:hint="cs"/>
          <w:color w:val="000000" w:themeColor="text1"/>
          <w:sz w:val="22"/>
          <w:rtl/>
        </w:rPr>
        <w:t>از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افراد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مراجعه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کننده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کم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،</w:t>
      </w:r>
      <w:r w:rsidRPr="008E3F36">
        <w:rPr>
          <w:color w:val="000000" w:themeColor="text1"/>
          <w:sz w:val="22"/>
          <w:rtl/>
        </w:rPr>
        <w:t xml:space="preserve"> 9/9 </w:t>
      </w:r>
      <w:r w:rsidRPr="008E3F36">
        <w:rPr>
          <w:rFonts w:hint="cs"/>
          <w:color w:val="000000" w:themeColor="text1"/>
          <w:sz w:val="22"/>
          <w:rtl/>
        </w:rPr>
        <w:t>درصد</w:t>
      </w:r>
      <w:r w:rsidRPr="008E3F36">
        <w:rPr>
          <w:color w:val="000000" w:themeColor="text1"/>
          <w:sz w:val="22"/>
          <w:rtl/>
        </w:rPr>
        <w:t xml:space="preserve"> (285 </w:t>
      </w:r>
      <w:r w:rsidRPr="008E3F36">
        <w:rPr>
          <w:rFonts w:hint="cs"/>
          <w:color w:val="000000" w:themeColor="text1"/>
          <w:sz w:val="22"/>
          <w:rtl/>
        </w:rPr>
        <w:t>نفر</w:t>
      </w:r>
      <w:r w:rsidRPr="008E3F36">
        <w:rPr>
          <w:color w:val="000000" w:themeColor="text1"/>
          <w:sz w:val="22"/>
          <w:rtl/>
        </w:rPr>
        <w:t xml:space="preserve">) </w:t>
      </w:r>
      <w:r w:rsidRPr="008E3F36">
        <w:rPr>
          <w:rFonts w:hint="cs"/>
          <w:color w:val="000000" w:themeColor="text1"/>
          <w:sz w:val="22"/>
          <w:rtl/>
        </w:rPr>
        <w:t>لب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مرزی،</w:t>
      </w:r>
      <w:r w:rsidRPr="008E3F36">
        <w:rPr>
          <w:color w:val="000000" w:themeColor="text1"/>
          <w:sz w:val="22"/>
          <w:rtl/>
        </w:rPr>
        <w:t xml:space="preserve"> 14 </w:t>
      </w:r>
      <w:r w:rsidRPr="008E3F36">
        <w:rPr>
          <w:rFonts w:hint="cs"/>
          <w:color w:val="000000" w:themeColor="text1"/>
          <w:sz w:val="22"/>
          <w:rtl/>
        </w:rPr>
        <w:t>درصد</w:t>
      </w:r>
      <w:r w:rsidRPr="008E3F36">
        <w:rPr>
          <w:color w:val="000000" w:themeColor="text1"/>
          <w:sz w:val="22"/>
          <w:rtl/>
        </w:rPr>
        <w:t xml:space="preserve"> (402 </w:t>
      </w:r>
      <w:r w:rsidRPr="008E3F36">
        <w:rPr>
          <w:rFonts w:hint="cs"/>
          <w:color w:val="000000" w:themeColor="text1"/>
          <w:sz w:val="22"/>
          <w:rtl/>
        </w:rPr>
        <w:t>نفر</w:t>
      </w:r>
      <w:r w:rsidRPr="008E3F36">
        <w:rPr>
          <w:color w:val="000000" w:themeColor="text1"/>
          <w:sz w:val="22"/>
          <w:rtl/>
        </w:rPr>
        <w:t xml:space="preserve">) </w:t>
      </w:r>
      <w:r w:rsidRPr="008E3F36">
        <w:rPr>
          <w:rFonts w:hint="cs"/>
          <w:color w:val="000000" w:themeColor="text1"/>
          <w:sz w:val="22"/>
          <w:rtl/>
        </w:rPr>
        <w:t>متوسط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و</w:t>
      </w:r>
      <w:r w:rsidRPr="008E3F36">
        <w:rPr>
          <w:color w:val="000000" w:themeColor="text1"/>
          <w:sz w:val="22"/>
          <w:rtl/>
        </w:rPr>
        <w:t xml:space="preserve"> 2/2 </w:t>
      </w:r>
      <w:r w:rsidRPr="008E3F36">
        <w:rPr>
          <w:rFonts w:hint="cs"/>
          <w:color w:val="000000" w:themeColor="text1"/>
          <w:sz w:val="22"/>
          <w:rtl/>
        </w:rPr>
        <w:t>درصد</w:t>
      </w:r>
      <w:r w:rsidRPr="008E3F36">
        <w:rPr>
          <w:color w:val="000000" w:themeColor="text1"/>
          <w:sz w:val="22"/>
          <w:rtl/>
        </w:rPr>
        <w:t xml:space="preserve"> (62 </w:t>
      </w:r>
      <w:r w:rsidRPr="008E3F36">
        <w:rPr>
          <w:rFonts w:hint="cs"/>
          <w:color w:val="000000" w:themeColor="text1"/>
          <w:sz w:val="22"/>
          <w:rtl/>
        </w:rPr>
        <w:t>نفر</w:t>
      </w:r>
      <w:r w:rsidRPr="008E3F36">
        <w:rPr>
          <w:color w:val="000000" w:themeColor="text1"/>
          <w:sz w:val="22"/>
          <w:rtl/>
        </w:rPr>
        <w:t xml:space="preserve">) </w:t>
      </w:r>
      <w:r w:rsidRPr="008E3F36">
        <w:rPr>
          <w:rFonts w:hint="cs"/>
          <w:color w:val="000000" w:themeColor="text1"/>
          <w:sz w:val="22"/>
          <w:rtl/>
        </w:rPr>
        <w:t>بالا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بود</w:t>
      </w:r>
      <w:r w:rsidRPr="008E3F36">
        <w:rPr>
          <w:color w:val="000000" w:themeColor="text1"/>
          <w:sz w:val="22"/>
          <w:rtl/>
        </w:rPr>
        <w:t xml:space="preserve">. </w:t>
      </w:r>
      <w:r w:rsidRPr="008E3F36">
        <w:rPr>
          <w:rFonts w:hint="cs"/>
          <w:color w:val="000000" w:themeColor="text1"/>
          <w:sz w:val="22"/>
          <w:rtl/>
        </w:rPr>
        <w:t>ریسک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ده</w:t>
      </w:r>
      <w:r w:rsidRPr="008E3F36">
        <w:rPr>
          <w:color w:val="000000" w:themeColor="text1"/>
          <w:sz w:val="22"/>
          <w:rtl/>
        </w:rPr>
        <w:t>-</w:t>
      </w:r>
      <w:r w:rsidRPr="008E3F36">
        <w:rPr>
          <w:rFonts w:hint="cs"/>
          <w:color w:val="000000" w:themeColor="text1"/>
          <w:sz w:val="22"/>
          <w:rtl/>
        </w:rPr>
        <w:t>ساله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ابتلا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بیماری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های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قلبی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عروقی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مردان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میزان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قابل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ملاحظه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بیشتر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از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زنان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بود. همچنین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با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افزایش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سن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میزان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خطر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بیماری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های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قلبی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عروقی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افزایش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پیدا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کرد. همچنین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مردان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مقایسه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با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زنان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سنین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پایین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تر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ریسک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ابتلا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بیماری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های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قلبی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عروقی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قرار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داشتند</w:t>
      </w:r>
      <w:r w:rsidRPr="008E3F36">
        <w:rPr>
          <w:color w:val="000000" w:themeColor="text1"/>
          <w:sz w:val="22"/>
          <w:rtl/>
        </w:rPr>
        <w:t>.</w:t>
      </w:r>
    </w:p>
    <w:p w14:paraId="3C2367C8" w14:textId="1F3CAC47" w:rsidR="002F3851" w:rsidRPr="00E15E84" w:rsidRDefault="002F3851" w:rsidP="000D10D5">
      <w:pPr>
        <w:bidi/>
        <w:rPr>
          <w:b/>
          <w:bCs/>
          <w:color w:val="000000" w:themeColor="text1"/>
          <w:sz w:val="22"/>
          <w:rtl/>
        </w:rPr>
      </w:pPr>
      <w:r w:rsidRPr="00E15E84">
        <w:rPr>
          <w:rFonts w:hint="cs"/>
          <w:b/>
          <w:bCs/>
          <w:color w:val="000000" w:themeColor="text1"/>
          <w:sz w:val="22"/>
          <w:rtl/>
        </w:rPr>
        <w:t xml:space="preserve">متن پیام پژوهشی </w:t>
      </w:r>
      <w:r w:rsidR="0097793B" w:rsidRPr="00E15E84">
        <w:rPr>
          <w:rFonts w:hint="cs"/>
          <w:b/>
          <w:bCs/>
          <w:color w:val="000000" w:themeColor="text1"/>
          <w:sz w:val="22"/>
          <w:rtl/>
        </w:rPr>
        <w:t>( حداکثر240 کلمه):</w:t>
      </w:r>
    </w:p>
    <w:p w14:paraId="0AB66B89" w14:textId="04A7834C" w:rsidR="002F3851" w:rsidRPr="00E15E84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14:ligatures w14:val="none"/>
        </w:rPr>
      </w:pPr>
      <w:r w:rsidRPr="00E15E84">
        <w:rPr>
          <w:rFonts w:cs="B Nazanin" w:hint="cs"/>
          <w:color w:val="000000" w:themeColor="text1"/>
          <w:kern w:val="0"/>
          <w:rtl/>
          <w14:ligatures w14:val="none"/>
        </w:rPr>
        <w:t>اهمیت موضوع(</w:t>
      </w:r>
      <w:r w:rsidR="00F95520" w:rsidRPr="00E15E84">
        <w:rPr>
          <w:rFonts w:cs="B Nazanin" w:hint="cs"/>
          <w:color w:val="000000" w:themeColor="text1"/>
          <w:kern w:val="0"/>
          <w:rtl/>
          <w14:ligatures w14:val="none"/>
        </w:rPr>
        <w:t>50</w:t>
      </w:r>
      <w:r w:rsidRPr="00E15E84">
        <w:rPr>
          <w:rFonts w:cs="B Nazanin" w:hint="cs"/>
          <w:color w:val="000000" w:themeColor="text1"/>
          <w:kern w:val="0"/>
          <w:rtl/>
          <w14:ligatures w14:val="none"/>
        </w:rPr>
        <w:t xml:space="preserve"> کلمه)،</w:t>
      </w:r>
    </w:p>
    <w:p w14:paraId="7AA65079" w14:textId="77777777" w:rsidR="00F619CF" w:rsidRPr="008E3F36" w:rsidRDefault="00F619CF" w:rsidP="00565CD4">
      <w:pPr>
        <w:bidi/>
        <w:ind w:left="360"/>
        <w:jc w:val="both"/>
        <w:rPr>
          <w:color w:val="000000" w:themeColor="text1"/>
          <w:sz w:val="22"/>
        </w:rPr>
      </w:pPr>
      <w:r w:rsidRPr="008E3F36">
        <w:rPr>
          <w:rFonts w:hint="cs"/>
          <w:color w:val="000000" w:themeColor="text1"/>
          <w:sz w:val="22"/>
          <w:rtl/>
        </w:rPr>
        <w:t>بیماری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عروق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کرونری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یکی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از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علل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عمده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مرگ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و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میر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میان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زنان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و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مردان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است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و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حدود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یک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پنجم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علل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مرگ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را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شامل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شود</w:t>
      </w:r>
      <w:r w:rsidRPr="008E3F36">
        <w:rPr>
          <w:color w:val="000000" w:themeColor="text1"/>
          <w:sz w:val="22"/>
          <w:rtl/>
        </w:rPr>
        <w:t xml:space="preserve">. </w:t>
      </w:r>
      <w:r w:rsidRPr="008E3F36">
        <w:rPr>
          <w:rFonts w:hint="cs"/>
          <w:color w:val="000000" w:themeColor="text1"/>
          <w:sz w:val="22"/>
          <w:rtl/>
        </w:rPr>
        <w:t>براورد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خطر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آتی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بیماری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های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قلبی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عروقی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و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انجام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مداخلات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پیشگیری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اولیه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گروه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های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پرخطر،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یک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استراتژی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موثر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است</w:t>
      </w:r>
      <w:r w:rsidRPr="008E3F36">
        <w:rPr>
          <w:color w:val="000000" w:themeColor="text1"/>
          <w:sz w:val="22"/>
          <w:rtl/>
        </w:rPr>
        <w:t xml:space="preserve">. </w:t>
      </w:r>
      <w:r w:rsidRPr="008E3F36">
        <w:rPr>
          <w:rFonts w:hint="cs"/>
          <w:color w:val="000000" w:themeColor="text1"/>
          <w:sz w:val="22"/>
          <w:rtl/>
        </w:rPr>
        <w:t>از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این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رو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هدف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از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انجام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این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تحقیق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پیش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بینی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ریسک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ده</w:t>
      </w:r>
      <w:r w:rsidRPr="008E3F36">
        <w:rPr>
          <w:color w:val="000000" w:themeColor="text1"/>
          <w:sz w:val="22"/>
          <w:rtl/>
        </w:rPr>
        <w:t>-</w:t>
      </w:r>
      <w:r w:rsidRPr="008E3F36">
        <w:rPr>
          <w:rFonts w:hint="cs"/>
          <w:color w:val="000000" w:themeColor="text1"/>
          <w:sz w:val="22"/>
          <w:rtl/>
        </w:rPr>
        <w:t>ساله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ابتلا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بیماری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های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قلبی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عروقی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افراد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مراجعه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کننده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به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مرکز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پرشین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کوهورت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سبزوار،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اساس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متغیرهای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سن،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جنس،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فشار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خون،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پروفایل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لیپیدی،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دیابت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و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استعمال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سیگار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بود</w:t>
      </w:r>
      <w:r w:rsidRPr="008E3F36">
        <w:rPr>
          <w:color w:val="000000" w:themeColor="text1"/>
          <w:sz w:val="22"/>
          <w:rtl/>
        </w:rPr>
        <w:t>.</w:t>
      </w:r>
    </w:p>
    <w:p w14:paraId="13480CE9" w14:textId="596A1C5B" w:rsidR="002F3851" w:rsidRPr="008E3F36" w:rsidRDefault="002F3851" w:rsidP="00F619CF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14:ligatures w14:val="none"/>
        </w:rPr>
      </w:pP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مهمترین نتایج طرح به زبان غیر تخصصی(</w:t>
      </w:r>
      <w:r w:rsidR="00F95520" w:rsidRPr="008E3F36">
        <w:rPr>
          <w:rFonts w:cs="B Nazanin" w:hint="cs"/>
          <w:color w:val="000000" w:themeColor="text1"/>
          <w:kern w:val="0"/>
          <w:rtl/>
          <w14:ligatures w14:val="none"/>
        </w:rPr>
        <w:t>70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 xml:space="preserve"> کلمه) </w:t>
      </w:r>
    </w:p>
    <w:p w14:paraId="3D75D049" w14:textId="77777777" w:rsidR="00F619CF" w:rsidRPr="008E3F36" w:rsidRDefault="00F619CF" w:rsidP="00F619CF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 w:themeColor="text1"/>
          <w:kern w:val="0"/>
          <w14:ligatures w14:val="none"/>
        </w:rPr>
      </w:pP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میزان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خطر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10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ساله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ابتلا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بیماری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های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قلبی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عروقی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9/73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درصد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(2122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نفر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)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از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افراد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مراجعه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کننده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کم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9/9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درصد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(285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نفر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)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لب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مرزی،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14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درصد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(402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نفر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)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متوسط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و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2/2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درصد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(62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نفر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)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بالا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بود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.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ریسک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>-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ساله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ابتلا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بیماری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های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قلبی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عروقی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مردان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میزان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قابل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ملاحظه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ای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بیشتر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از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زنان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بود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.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همچنین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با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افزایش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سن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میزان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خطر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بیماری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های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قلبی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عروقی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افزایش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پیدا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کرد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.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همچنین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مردان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مقایسه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با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زنان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سنین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پایین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تر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ریسک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ابتلا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به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بیماری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های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قلبی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عروقی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قرار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 xml:space="preserve"> </w:t>
      </w: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>داشتند</w:t>
      </w:r>
      <w:r w:rsidRPr="008E3F36">
        <w:rPr>
          <w:rFonts w:cs="B Nazanin"/>
          <w:color w:val="000000" w:themeColor="text1"/>
          <w:kern w:val="0"/>
          <w:rtl/>
          <w14:ligatures w14:val="none"/>
        </w:rPr>
        <w:t>.</w:t>
      </w:r>
    </w:p>
    <w:p w14:paraId="4E240B94" w14:textId="6BC45CFB" w:rsidR="002F3851" w:rsidRPr="008E3F36" w:rsidRDefault="002F3851" w:rsidP="00F619CF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14:ligatures w14:val="none"/>
        </w:rPr>
      </w:pPr>
      <w:r w:rsidRPr="008E3F36">
        <w:rPr>
          <w:rFonts w:cs="B Nazanin" w:hint="cs"/>
          <w:color w:val="000000" w:themeColor="text1"/>
          <w:kern w:val="0"/>
          <w:rtl/>
          <w14:ligatures w14:val="none"/>
        </w:rPr>
        <w:t xml:space="preserve">موارد کاربرد نتایج طرح (80 کلمه)  </w:t>
      </w:r>
    </w:p>
    <w:p w14:paraId="0DB92006" w14:textId="044EA21C" w:rsidR="00F95520" w:rsidRPr="008E3F36" w:rsidRDefault="00B4389A" w:rsidP="00F619CF">
      <w:pPr>
        <w:bidi/>
        <w:rPr>
          <w:color w:val="000000" w:themeColor="text1"/>
          <w:sz w:val="22"/>
          <w:rtl/>
        </w:rPr>
      </w:pPr>
      <w:r w:rsidRPr="008E3F36">
        <w:rPr>
          <w:rFonts w:hint="cs"/>
          <w:color w:val="000000" w:themeColor="text1"/>
          <w:sz w:val="22"/>
          <w:rtl/>
        </w:rPr>
        <w:lastRenderedPageBreak/>
        <w:t xml:space="preserve">آگاهی از </w:t>
      </w:r>
      <w:r w:rsidR="00F619CF" w:rsidRPr="008E3F36">
        <w:rPr>
          <w:rFonts w:hint="cs"/>
          <w:color w:val="000000" w:themeColor="text1"/>
          <w:sz w:val="22"/>
          <w:rtl/>
        </w:rPr>
        <w:t>میزان</w:t>
      </w:r>
      <w:r w:rsidR="00F619CF" w:rsidRPr="008E3F36">
        <w:rPr>
          <w:color w:val="000000" w:themeColor="text1"/>
          <w:sz w:val="22"/>
          <w:rtl/>
        </w:rPr>
        <w:t xml:space="preserve"> </w:t>
      </w:r>
      <w:r w:rsidR="00F619CF" w:rsidRPr="008E3F36">
        <w:rPr>
          <w:rFonts w:hint="cs"/>
          <w:color w:val="000000" w:themeColor="text1"/>
          <w:sz w:val="22"/>
          <w:rtl/>
        </w:rPr>
        <w:t>خطر</w:t>
      </w:r>
      <w:r w:rsidR="00F619CF" w:rsidRPr="008E3F36">
        <w:rPr>
          <w:color w:val="000000" w:themeColor="text1"/>
          <w:sz w:val="22"/>
          <w:rtl/>
        </w:rPr>
        <w:t xml:space="preserve">10 </w:t>
      </w:r>
      <w:r w:rsidR="00F619CF" w:rsidRPr="008E3F36">
        <w:rPr>
          <w:rFonts w:hint="cs"/>
          <w:color w:val="000000" w:themeColor="text1"/>
          <w:sz w:val="22"/>
          <w:rtl/>
        </w:rPr>
        <w:t>ساله</w:t>
      </w:r>
      <w:r w:rsidR="00F619CF" w:rsidRPr="008E3F36">
        <w:rPr>
          <w:color w:val="000000" w:themeColor="text1"/>
          <w:sz w:val="22"/>
          <w:rtl/>
        </w:rPr>
        <w:t xml:space="preserve"> </w:t>
      </w:r>
      <w:r w:rsidR="00F619CF" w:rsidRPr="008E3F36">
        <w:rPr>
          <w:rFonts w:hint="cs"/>
          <w:color w:val="000000" w:themeColor="text1"/>
          <w:sz w:val="22"/>
          <w:rtl/>
        </w:rPr>
        <w:t>ابتلا</w:t>
      </w:r>
      <w:r w:rsidR="00F619CF" w:rsidRPr="008E3F36">
        <w:rPr>
          <w:color w:val="000000" w:themeColor="text1"/>
          <w:sz w:val="22"/>
          <w:rtl/>
        </w:rPr>
        <w:t xml:space="preserve"> </w:t>
      </w:r>
      <w:r w:rsidR="00F619CF" w:rsidRPr="008E3F36">
        <w:rPr>
          <w:rFonts w:hint="cs"/>
          <w:color w:val="000000" w:themeColor="text1"/>
          <w:sz w:val="22"/>
          <w:rtl/>
        </w:rPr>
        <w:t>به</w:t>
      </w:r>
      <w:r w:rsidR="00F619CF" w:rsidRPr="008E3F36">
        <w:rPr>
          <w:color w:val="000000" w:themeColor="text1"/>
          <w:sz w:val="22"/>
          <w:rtl/>
        </w:rPr>
        <w:t xml:space="preserve"> </w:t>
      </w:r>
      <w:r w:rsidR="00F619CF" w:rsidRPr="008E3F36">
        <w:rPr>
          <w:rFonts w:hint="cs"/>
          <w:color w:val="000000" w:themeColor="text1"/>
          <w:sz w:val="22"/>
          <w:rtl/>
        </w:rPr>
        <w:t>بیماری</w:t>
      </w:r>
      <w:r w:rsidR="00F619CF" w:rsidRPr="008E3F36">
        <w:rPr>
          <w:color w:val="000000" w:themeColor="text1"/>
          <w:sz w:val="22"/>
          <w:rtl/>
        </w:rPr>
        <w:t xml:space="preserve"> </w:t>
      </w:r>
      <w:r w:rsidR="00F619CF" w:rsidRPr="008E3F36">
        <w:rPr>
          <w:rFonts w:hint="cs"/>
          <w:color w:val="000000" w:themeColor="text1"/>
          <w:sz w:val="22"/>
          <w:rtl/>
        </w:rPr>
        <w:t>های</w:t>
      </w:r>
      <w:r w:rsidR="00F619CF" w:rsidRPr="008E3F36">
        <w:rPr>
          <w:color w:val="000000" w:themeColor="text1"/>
          <w:sz w:val="22"/>
          <w:rtl/>
        </w:rPr>
        <w:t xml:space="preserve"> </w:t>
      </w:r>
      <w:r w:rsidR="00F619CF" w:rsidRPr="008E3F36">
        <w:rPr>
          <w:rFonts w:hint="cs"/>
          <w:color w:val="000000" w:themeColor="text1"/>
          <w:sz w:val="22"/>
          <w:rtl/>
        </w:rPr>
        <w:t>قلبی</w:t>
      </w:r>
      <w:r w:rsidR="00F619CF" w:rsidRPr="008E3F36">
        <w:rPr>
          <w:color w:val="000000" w:themeColor="text1"/>
          <w:sz w:val="22"/>
          <w:rtl/>
        </w:rPr>
        <w:t xml:space="preserve"> </w:t>
      </w:r>
      <w:r w:rsidR="00F619CF" w:rsidRPr="008E3F36">
        <w:rPr>
          <w:rFonts w:hint="cs"/>
          <w:color w:val="000000" w:themeColor="text1"/>
          <w:sz w:val="22"/>
          <w:rtl/>
        </w:rPr>
        <w:t>عروقی در جمعیت کوهورت سبزوار</w:t>
      </w:r>
    </w:p>
    <w:p w14:paraId="16EFC6B7" w14:textId="77777777" w:rsidR="00F95520" w:rsidRPr="00E15E84" w:rsidRDefault="002F3851" w:rsidP="00F95520">
      <w:pPr>
        <w:bidi/>
        <w:rPr>
          <w:b/>
          <w:bCs/>
          <w:color w:val="000000" w:themeColor="text1"/>
          <w:sz w:val="22"/>
          <w:rtl/>
        </w:rPr>
      </w:pPr>
      <w:r w:rsidRPr="00E15E84">
        <w:rPr>
          <w:b/>
          <w:bCs/>
          <w:color w:val="000000" w:themeColor="text1"/>
          <w:sz w:val="22"/>
          <w:rtl/>
        </w:rPr>
        <w:t>تأثیرات و کاربردها</w:t>
      </w:r>
      <w:r w:rsidRPr="00E15E84">
        <w:rPr>
          <w:rFonts w:hint="cs"/>
          <w:b/>
          <w:bCs/>
          <w:color w:val="000000" w:themeColor="text1"/>
          <w:sz w:val="22"/>
          <w:rtl/>
        </w:rPr>
        <w:t xml:space="preserve">: </w:t>
      </w:r>
    </w:p>
    <w:p w14:paraId="7649F456" w14:textId="4D6B3C93" w:rsidR="00A2206A" w:rsidRPr="008E3F36" w:rsidRDefault="00565CD4" w:rsidP="00565CD4">
      <w:pPr>
        <w:bidi/>
        <w:jc w:val="both"/>
        <w:rPr>
          <w:color w:val="000000" w:themeColor="text1"/>
          <w:sz w:val="22"/>
        </w:rPr>
      </w:pPr>
      <w:r w:rsidRPr="008E3F36">
        <w:rPr>
          <w:rFonts w:hint="cs"/>
          <w:color w:val="000000" w:themeColor="text1"/>
          <w:sz w:val="22"/>
          <w:rtl/>
        </w:rPr>
        <w:t>با اقدامات پیشگیرانه و در صورت لزوم دارودرمانی،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می</w:t>
      </w:r>
      <w:r w:rsidRPr="008E3F36">
        <w:rPr>
          <w:color w:val="000000" w:themeColor="text1"/>
          <w:sz w:val="22"/>
          <w:rtl/>
        </w:rPr>
        <w:softHyphen/>
      </w:r>
      <w:r w:rsidRPr="008E3F36">
        <w:rPr>
          <w:rFonts w:hint="cs"/>
          <w:color w:val="000000" w:themeColor="text1"/>
          <w:sz w:val="22"/>
          <w:rtl/>
        </w:rPr>
        <w:t>توان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از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حوادث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قلبی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عروقی</w:t>
      </w:r>
      <w:r w:rsidRPr="008E3F36">
        <w:rPr>
          <w:color w:val="000000" w:themeColor="text1"/>
          <w:sz w:val="22"/>
          <w:rtl/>
        </w:rPr>
        <w:t xml:space="preserve"> </w:t>
      </w:r>
      <w:r w:rsidRPr="008E3F36">
        <w:rPr>
          <w:rFonts w:hint="cs"/>
          <w:color w:val="000000" w:themeColor="text1"/>
          <w:sz w:val="22"/>
          <w:rtl/>
        </w:rPr>
        <w:t>در جمعیت جلوگیری کرد  و یا آن را کاهش داد.</w:t>
      </w:r>
    </w:p>
    <w:p w14:paraId="1840F314" w14:textId="69DD9FD7" w:rsidR="00A2206A" w:rsidRPr="00E15E84" w:rsidRDefault="00A2206A" w:rsidP="00A2206A">
      <w:pPr>
        <w:bidi/>
        <w:rPr>
          <w:b/>
          <w:bCs/>
          <w:color w:val="000000" w:themeColor="text1"/>
          <w:sz w:val="22"/>
        </w:rPr>
      </w:pPr>
      <w:r w:rsidRPr="00E15E84">
        <w:rPr>
          <w:rFonts w:hint="cs"/>
          <w:b/>
          <w:bCs/>
          <w:color w:val="000000" w:themeColor="text1"/>
          <w:sz w:val="22"/>
          <w:rtl/>
        </w:rPr>
        <w:t xml:space="preserve">محدودیت‌های شواهد چه بودند؟ </w:t>
      </w:r>
    </w:p>
    <w:p w14:paraId="353C6AE5" w14:textId="100F651B" w:rsidR="00A2206A" w:rsidRPr="008E3F36" w:rsidRDefault="00CB3041" w:rsidP="00CB3041">
      <w:pPr>
        <w:bidi/>
        <w:jc w:val="both"/>
        <w:rPr>
          <w:color w:val="000000" w:themeColor="text1"/>
          <w:sz w:val="22"/>
        </w:rPr>
      </w:pPr>
      <w:r w:rsidRPr="008E3F36">
        <w:rPr>
          <w:rFonts w:hint="cs"/>
          <w:color w:val="000000" w:themeColor="text1"/>
          <w:sz w:val="22"/>
          <w:rtl/>
        </w:rPr>
        <w:t>محدودیت خاصی وجود نداشت.</w:t>
      </w:r>
    </w:p>
    <w:p w14:paraId="12D3F896" w14:textId="3F29D9B5" w:rsidR="002F3851" w:rsidRPr="00E15E84" w:rsidRDefault="002F3851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E15E84">
        <w:rPr>
          <w:rFonts w:hint="eastAsia"/>
          <w:b/>
          <w:bCs/>
          <w:color w:val="000000" w:themeColor="text1"/>
          <w:sz w:val="22"/>
          <w:rtl/>
        </w:rPr>
        <w:t>مخاطبان</w:t>
      </w:r>
      <w:r w:rsidRPr="00E15E84">
        <w:rPr>
          <w:b/>
          <w:bCs/>
          <w:color w:val="000000" w:themeColor="text1"/>
          <w:sz w:val="22"/>
          <w:rtl/>
        </w:rPr>
        <w:t xml:space="preserve"> طرح پژوهش</w:t>
      </w:r>
      <w:r w:rsidRPr="00E15E84">
        <w:rPr>
          <w:rFonts w:hint="cs"/>
          <w:b/>
          <w:bCs/>
          <w:color w:val="000000" w:themeColor="text1"/>
          <w:sz w:val="22"/>
          <w:rtl/>
        </w:rPr>
        <w:t>ی</w:t>
      </w:r>
      <w:r w:rsidRPr="00E15E84">
        <w:rPr>
          <w:b/>
          <w:bCs/>
          <w:color w:val="000000" w:themeColor="text1"/>
          <w:sz w:val="22"/>
        </w:rPr>
        <w:t>:</w:t>
      </w:r>
    </w:p>
    <w:p w14:paraId="5C751764" w14:textId="2C65C5DB" w:rsidR="00565CD4" w:rsidRPr="008E3F36" w:rsidRDefault="00565CD4" w:rsidP="00565CD4">
      <w:pPr>
        <w:bidi/>
        <w:ind w:left="360"/>
        <w:rPr>
          <w:color w:val="000000" w:themeColor="text1"/>
          <w:sz w:val="22"/>
        </w:rPr>
      </w:pPr>
      <w:r w:rsidRPr="008E3F36">
        <w:rPr>
          <w:rFonts w:hint="cs"/>
          <w:color w:val="000000" w:themeColor="text1"/>
          <w:sz w:val="22"/>
          <w:rtl/>
        </w:rPr>
        <w:t>جمعیت مورد مطالعه، ، مدیران دانشگاه، کادر بهداشت و درمان دانشگاه</w:t>
      </w:r>
    </w:p>
    <w:p w14:paraId="042E26B8" w14:textId="16AB8901" w:rsidR="002F3851" w:rsidRPr="00E51771" w:rsidRDefault="002F3851" w:rsidP="00CB3041">
      <w:pPr>
        <w:bidi/>
        <w:jc w:val="both"/>
        <w:rPr>
          <w:b/>
          <w:bCs/>
          <w:color w:val="000000" w:themeColor="text1"/>
          <w:sz w:val="22"/>
          <w:rtl/>
        </w:rPr>
      </w:pPr>
      <w:r w:rsidRPr="00E51771">
        <w:rPr>
          <w:rFonts w:hint="eastAsia"/>
          <w:b/>
          <w:bCs/>
          <w:color w:val="000000" w:themeColor="text1"/>
          <w:sz w:val="22"/>
          <w:rtl/>
        </w:rPr>
        <w:t>آ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rFonts w:hint="eastAsia"/>
          <w:b/>
          <w:bCs/>
          <w:color w:val="000000" w:themeColor="text1"/>
          <w:sz w:val="22"/>
          <w:rtl/>
        </w:rPr>
        <w:t>ا</w:t>
      </w:r>
      <w:r w:rsidRPr="00E51771">
        <w:rPr>
          <w:b/>
          <w:bCs/>
          <w:color w:val="000000" w:themeColor="text1"/>
          <w:sz w:val="22"/>
          <w:rtl/>
        </w:rPr>
        <w:t xml:space="preserve"> ا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rFonts w:hint="eastAsia"/>
          <w:b/>
          <w:bCs/>
          <w:color w:val="000000" w:themeColor="text1"/>
          <w:sz w:val="22"/>
          <w:rtl/>
        </w:rPr>
        <w:t>ن</w:t>
      </w:r>
      <w:r w:rsidRPr="00E51771">
        <w:rPr>
          <w:b/>
          <w:bCs/>
          <w:color w:val="000000" w:themeColor="text1"/>
          <w:sz w:val="22"/>
          <w:rtl/>
        </w:rPr>
        <w:t xml:space="preserve"> خبر م</w:t>
      </w:r>
      <w:r w:rsidRPr="00E51771">
        <w:rPr>
          <w:rFonts w:hint="cs"/>
          <w:b/>
          <w:bCs/>
          <w:color w:val="000000" w:themeColor="text1"/>
          <w:sz w:val="22"/>
          <w:rtl/>
        </w:rPr>
        <w:t>ی‌</w:t>
      </w:r>
      <w:r w:rsidRPr="00E51771">
        <w:rPr>
          <w:rFonts w:hint="eastAsia"/>
          <w:b/>
          <w:bCs/>
          <w:color w:val="000000" w:themeColor="text1"/>
          <w:sz w:val="22"/>
          <w:rtl/>
        </w:rPr>
        <w:t>تواند</w:t>
      </w:r>
      <w:r w:rsidRPr="00E51771">
        <w:rPr>
          <w:b/>
          <w:bCs/>
          <w:color w:val="000000" w:themeColor="text1"/>
          <w:sz w:val="22"/>
          <w:rtl/>
        </w:rPr>
        <w:t xml:space="preserve"> از نظر اجتماع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rFonts w:hint="eastAsia"/>
          <w:b/>
          <w:bCs/>
          <w:color w:val="000000" w:themeColor="text1"/>
          <w:sz w:val="22"/>
          <w:rtl/>
        </w:rPr>
        <w:t>،</w:t>
      </w:r>
      <w:r w:rsidRPr="00E51771">
        <w:rPr>
          <w:b/>
          <w:bCs/>
          <w:color w:val="000000" w:themeColor="text1"/>
          <w:sz w:val="22"/>
          <w:rtl/>
        </w:rPr>
        <w:t xml:space="preserve"> س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rFonts w:hint="eastAsia"/>
          <w:b/>
          <w:bCs/>
          <w:color w:val="000000" w:themeColor="text1"/>
          <w:sz w:val="22"/>
          <w:rtl/>
        </w:rPr>
        <w:t>اس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rFonts w:hint="eastAsia"/>
          <w:b/>
          <w:bCs/>
          <w:color w:val="000000" w:themeColor="text1"/>
          <w:sz w:val="22"/>
          <w:rtl/>
        </w:rPr>
        <w:t>،</w:t>
      </w:r>
      <w:r w:rsidRPr="00E51771">
        <w:rPr>
          <w:b/>
          <w:bCs/>
          <w:color w:val="000000" w:themeColor="text1"/>
          <w:sz w:val="22"/>
          <w:rtl/>
        </w:rPr>
        <w:t xml:space="preserve"> فرهنگ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rFonts w:hint="eastAsia"/>
          <w:b/>
          <w:bCs/>
          <w:color w:val="000000" w:themeColor="text1"/>
          <w:sz w:val="22"/>
          <w:rtl/>
        </w:rPr>
        <w:t>،</w:t>
      </w:r>
      <w:r w:rsidRPr="00E51771">
        <w:rPr>
          <w:b/>
          <w:bCs/>
          <w:color w:val="000000" w:themeColor="text1"/>
          <w:sz w:val="22"/>
          <w:rtl/>
        </w:rPr>
        <w:t xml:space="preserve"> بهداشت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b/>
          <w:bCs/>
          <w:color w:val="000000" w:themeColor="text1"/>
          <w:sz w:val="22"/>
          <w:rtl/>
        </w:rPr>
        <w:t>، ارزش ها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b/>
          <w:bCs/>
          <w:color w:val="000000" w:themeColor="text1"/>
          <w:sz w:val="22"/>
          <w:rtl/>
        </w:rPr>
        <w:t xml:space="preserve"> د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rFonts w:hint="eastAsia"/>
          <w:b/>
          <w:bCs/>
          <w:color w:val="000000" w:themeColor="text1"/>
          <w:sz w:val="22"/>
          <w:rtl/>
        </w:rPr>
        <w:t>ن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b/>
          <w:bCs/>
          <w:color w:val="000000" w:themeColor="text1"/>
          <w:sz w:val="22"/>
          <w:rtl/>
        </w:rPr>
        <w:t xml:space="preserve"> و قوان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rFonts w:hint="eastAsia"/>
          <w:b/>
          <w:bCs/>
          <w:color w:val="000000" w:themeColor="text1"/>
          <w:sz w:val="22"/>
          <w:rtl/>
        </w:rPr>
        <w:t>ن</w:t>
      </w:r>
      <w:r w:rsidRPr="00E51771">
        <w:rPr>
          <w:b/>
          <w:bCs/>
          <w:color w:val="000000" w:themeColor="text1"/>
          <w:sz w:val="22"/>
          <w:rtl/>
        </w:rPr>
        <w:t xml:space="preserve"> سازمان غذا و دارو، تبعات</w:t>
      </w:r>
      <w:r w:rsidRPr="00E51771">
        <w:rPr>
          <w:rFonts w:hint="cs"/>
          <w:b/>
          <w:bCs/>
          <w:color w:val="000000" w:themeColor="text1"/>
          <w:sz w:val="22"/>
          <w:rtl/>
        </w:rPr>
        <w:t>ی</w:t>
      </w:r>
      <w:r w:rsidRPr="00E51771">
        <w:rPr>
          <w:b/>
          <w:bCs/>
          <w:color w:val="000000" w:themeColor="text1"/>
          <w:sz w:val="22"/>
          <w:rtl/>
        </w:rPr>
        <w:t xml:space="preserve"> داشته‌باشد؟ </w:t>
      </w:r>
    </w:p>
    <w:p w14:paraId="4DB3A2CF" w14:textId="7F79C8EB" w:rsidR="00CB3041" w:rsidRPr="008E3F36" w:rsidRDefault="00CB3041" w:rsidP="00CB3041">
      <w:pPr>
        <w:bidi/>
        <w:jc w:val="both"/>
        <w:rPr>
          <w:color w:val="000000" w:themeColor="text1"/>
          <w:sz w:val="22"/>
          <w:rtl/>
        </w:rPr>
      </w:pPr>
      <w:r w:rsidRPr="008E3F36">
        <w:rPr>
          <w:rFonts w:hint="cs"/>
          <w:color w:val="000000" w:themeColor="text1"/>
          <w:sz w:val="22"/>
          <w:rtl/>
        </w:rPr>
        <w:t>خیر</w:t>
      </w:r>
    </w:p>
    <w:p w14:paraId="010410E7" w14:textId="16A206E2" w:rsidR="0067709B" w:rsidRPr="00635010" w:rsidRDefault="0067709B" w:rsidP="00F95520">
      <w:pPr>
        <w:bidi/>
        <w:jc w:val="both"/>
        <w:rPr>
          <w:b/>
          <w:bCs/>
          <w:color w:val="000000" w:themeColor="text1"/>
          <w:sz w:val="22"/>
          <w:rtl/>
        </w:rPr>
      </w:pPr>
      <w:r w:rsidRPr="00635010">
        <w:rPr>
          <w:rFonts w:hint="cs"/>
          <w:b/>
          <w:bCs/>
          <w:color w:val="000000" w:themeColor="text1"/>
          <w:sz w:val="22"/>
          <w:rtl/>
        </w:rPr>
        <w:t>در صورتی که این طرح منتج به مقاله شده است لینک مقاله درج شود:</w:t>
      </w:r>
      <w:r w:rsidR="00AA7CAA" w:rsidRPr="00635010">
        <w:rPr>
          <w:rFonts w:hint="cs"/>
          <w:b/>
          <w:bCs/>
          <w:color w:val="000000" w:themeColor="text1"/>
          <w:sz w:val="22"/>
          <w:rtl/>
        </w:rPr>
        <w:t xml:space="preserve"> </w:t>
      </w:r>
      <w:bookmarkStart w:id="0" w:name="_GoBack"/>
      <w:bookmarkEnd w:id="0"/>
    </w:p>
    <w:bookmarkStart w:id="1" w:name="_Hlk183439927"/>
    <w:p w14:paraId="5768C4B3" w14:textId="79A5CA1F" w:rsidR="00565CD4" w:rsidRPr="008E3F36" w:rsidRDefault="00565CD4" w:rsidP="00565CD4">
      <w:pPr>
        <w:bidi/>
        <w:rPr>
          <w:color w:val="000000" w:themeColor="text1"/>
          <w:sz w:val="22"/>
          <w:rtl/>
        </w:rPr>
      </w:pPr>
      <w:r w:rsidRPr="008E3F36">
        <w:rPr>
          <w:color w:val="000000" w:themeColor="text1"/>
          <w:sz w:val="22"/>
        </w:rPr>
        <w:fldChar w:fldCharType="begin"/>
      </w:r>
      <w:r w:rsidRPr="008E3F36">
        <w:rPr>
          <w:color w:val="000000" w:themeColor="text1"/>
          <w:sz w:val="22"/>
        </w:rPr>
        <w:instrText xml:space="preserve"> HYPERLINK "https://ijph.tums.ac.ir/index.php/ijph/article/view/38964" </w:instrText>
      </w:r>
      <w:r w:rsidRPr="008E3F36">
        <w:rPr>
          <w:color w:val="000000" w:themeColor="text1"/>
          <w:sz w:val="22"/>
        </w:rPr>
        <w:fldChar w:fldCharType="separate"/>
      </w:r>
      <w:r w:rsidRPr="008E3F36">
        <w:rPr>
          <w:rStyle w:val="Hyperlink"/>
          <w:color w:val="000000" w:themeColor="text1"/>
          <w:sz w:val="22"/>
        </w:rPr>
        <w:t>https://ijph.tums.ac.ir/index.php/ijph/article/view/38964</w:t>
      </w:r>
      <w:r w:rsidRPr="008E3F36">
        <w:rPr>
          <w:color w:val="000000" w:themeColor="text1"/>
          <w:sz w:val="22"/>
        </w:rPr>
        <w:fldChar w:fldCharType="end"/>
      </w:r>
    </w:p>
    <w:p w14:paraId="79901E0F" w14:textId="2640FA2E" w:rsidR="002F3851" w:rsidRPr="00417194" w:rsidRDefault="002F3851" w:rsidP="002F3851">
      <w:pPr>
        <w:bidi/>
        <w:jc w:val="both"/>
        <w:rPr>
          <w:b/>
          <w:bCs/>
          <w:color w:val="000000" w:themeColor="text1"/>
          <w:sz w:val="22"/>
          <w:rtl/>
        </w:rPr>
      </w:pPr>
      <w:r w:rsidRPr="00417194">
        <w:rPr>
          <w:rFonts w:hint="eastAsia"/>
          <w:b/>
          <w:bCs/>
          <w:color w:val="000000" w:themeColor="text1"/>
          <w:sz w:val="22"/>
          <w:rtl/>
        </w:rPr>
        <w:t>ا</w:t>
      </w:r>
      <w:r w:rsidRPr="00417194">
        <w:rPr>
          <w:rFonts w:hint="cs"/>
          <w:b/>
          <w:bCs/>
          <w:color w:val="000000" w:themeColor="text1"/>
          <w:sz w:val="22"/>
          <w:rtl/>
        </w:rPr>
        <w:t>ی</w:t>
      </w:r>
      <w:r w:rsidRPr="00417194">
        <w:rPr>
          <w:rFonts w:hint="eastAsia"/>
          <w:b/>
          <w:bCs/>
          <w:color w:val="000000" w:themeColor="text1"/>
          <w:sz w:val="22"/>
          <w:rtl/>
        </w:rPr>
        <w:t>م</w:t>
      </w:r>
      <w:r w:rsidRPr="00417194">
        <w:rPr>
          <w:rFonts w:hint="cs"/>
          <w:b/>
          <w:bCs/>
          <w:color w:val="000000" w:themeColor="text1"/>
          <w:sz w:val="22"/>
          <w:rtl/>
        </w:rPr>
        <w:t>ی</w:t>
      </w:r>
      <w:r w:rsidRPr="00417194">
        <w:rPr>
          <w:rFonts w:hint="eastAsia"/>
          <w:b/>
          <w:bCs/>
          <w:color w:val="000000" w:themeColor="text1"/>
          <w:sz w:val="22"/>
          <w:rtl/>
        </w:rPr>
        <w:t>ل</w:t>
      </w:r>
      <w:r w:rsidRPr="00417194">
        <w:rPr>
          <w:b/>
          <w:bCs/>
          <w:color w:val="000000" w:themeColor="text1"/>
          <w:sz w:val="22"/>
          <w:rtl/>
        </w:rPr>
        <w:t xml:space="preserve"> ارتباط</w:t>
      </w:r>
      <w:r w:rsidRPr="00417194">
        <w:rPr>
          <w:rFonts w:hint="cs"/>
          <w:b/>
          <w:bCs/>
          <w:color w:val="000000" w:themeColor="text1"/>
          <w:sz w:val="22"/>
          <w:rtl/>
        </w:rPr>
        <w:t>ی و تلفن مجری اصلی طرح:</w:t>
      </w:r>
    </w:p>
    <w:p w14:paraId="565BBF4B" w14:textId="77777777" w:rsidR="00CB3041" w:rsidRPr="008E3F36" w:rsidRDefault="00AD04A5" w:rsidP="00CB3041">
      <w:pPr>
        <w:bidi/>
        <w:jc w:val="both"/>
        <w:rPr>
          <w:color w:val="000000" w:themeColor="text1"/>
          <w:sz w:val="22"/>
        </w:rPr>
      </w:pPr>
      <w:hyperlink r:id="rId11" w:history="1">
        <w:r w:rsidR="00CB3041" w:rsidRPr="008E3F36">
          <w:rPr>
            <w:color w:val="000000" w:themeColor="text1"/>
            <w:sz w:val="22"/>
            <w:rtl/>
          </w:rPr>
          <w:t>محمدشفیع مجددی</w:t>
        </w:r>
      </w:hyperlink>
      <w:r w:rsidR="00CB3041" w:rsidRPr="008E3F36">
        <w:rPr>
          <w:rFonts w:hint="cs"/>
          <w:color w:val="000000" w:themeColor="text1"/>
          <w:sz w:val="22"/>
          <w:rtl/>
        </w:rPr>
        <w:t xml:space="preserve">: </w:t>
      </w:r>
      <w:r w:rsidR="00CB3041" w:rsidRPr="008E3F36">
        <w:rPr>
          <w:color w:val="000000" w:themeColor="text1"/>
          <w:sz w:val="22"/>
          <w:rtl/>
        </w:rPr>
        <w:t>گروه ایمونولوژی، دانشکده پزشکی، دانشگاه علوم پزشکی سبزوار، سبزوار، ایران</w:t>
      </w:r>
    </w:p>
    <w:p w14:paraId="6DB536CC" w14:textId="51F58E2C" w:rsidR="00F95520" w:rsidRPr="008E3F36" w:rsidRDefault="001407AD" w:rsidP="00F95520">
      <w:pPr>
        <w:bidi/>
        <w:jc w:val="both"/>
        <w:rPr>
          <w:color w:val="000000" w:themeColor="text1"/>
          <w:sz w:val="22"/>
        </w:rPr>
      </w:pPr>
      <w:r w:rsidRPr="008E3F36">
        <w:rPr>
          <w:rFonts w:hint="cs"/>
          <w:color w:val="000000" w:themeColor="text1"/>
          <w:sz w:val="22"/>
          <w:rtl/>
        </w:rPr>
        <w:t xml:space="preserve">09125467074، </w:t>
      </w:r>
      <w:r w:rsidRPr="008E3F36">
        <w:rPr>
          <w:color w:val="000000" w:themeColor="text1"/>
          <w:sz w:val="22"/>
        </w:rPr>
        <w:t>mojadadi@gmail.com</w:t>
      </w:r>
    </w:p>
    <w:p w14:paraId="0CEBEE0C" w14:textId="77777777" w:rsidR="00707FCC" w:rsidRPr="008E3F36" w:rsidRDefault="00707FCC" w:rsidP="0097793B">
      <w:pPr>
        <w:bidi/>
        <w:rPr>
          <w:color w:val="000000" w:themeColor="text1"/>
          <w:sz w:val="22"/>
          <w:rtl/>
        </w:rPr>
      </w:pPr>
    </w:p>
    <w:p w14:paraId="28DE0EA6" w14:textId="7833AE63" w:rsidR="002F3851" w:rsidRPr="00652C9C" w:rsidRDefault="002F3851" w:rsidP="00707FCC">
      <w:pPr>
        <w:bidi/>
        <w:rPr>
          <w:b/>
          <w:bCs/>
          <w:color w:val="000000" w:themeColor="text1"/>
          <w:sz w:val="22"/>
          <w:lang w:bidi="fa-IR"/>
        </w:rPr>
      </w:pPr>
      <w:r w:rsidRPr="00652C9C">
        <w:rPr>
          <w:b/>
          <w:bCs/>
          <w:color w:val="000000" w:themeColor="text1"/>
          <w:sz w:val="22"/>
          <w:rtl/>
        </w:rPr>
        <w:t>منابع و مراجع</w:t>
      </w:r>
      <w:r w:rsidRPr="00652C9C">
        <w:rPr>
          <w:rFonts w:hint="cs"/>
          <w:b/>
          <w:bCs/>
          <w:color w:val="000000" w:themeColor="text1"/>
          <w:sz w:val="22"/>
          <w:rtl/>
        </w:rPr>
        <w:t xml:space="preserve"> </w:t>
      </w:r>
      <w:r w:rsidR="007F6C51" w:rsidRPr="00652C9C">
        <w:rPr>
          <w:rFonts w:hint="cs"/>
          <w:b/>
          <w:bCs/>
          <w:color w:val="000000" w:themeColor="text1"/>
          <w:sz w:val="22"/>
          <w:rtl/>
        </w:rPr>
        <w:t>:</w:t>
      </w:r>
      <w:r w:rsidR="000B1A47" w:rsidRPr="00652C9C">
        <w:rPr>
          <w:b/>
          <w:bCs/>
          <w:color w:val="000000" w:themeColor="text1"/>
          <w:sz w:val="22"/>
        </w:rPr>
        <w:t xml:space="preserve"> </w:t>
      </w:r>
      <w:r w:rsidR="000B1A47" w:rsidRPr="00652C9C">
        <w:rPr>
          <w:rFonts w:hint="cs"/>
          <w:b/>
          <w:bCs/>
          <w:color w:val="000000" w:themeColor="text1"/>
          <w:sz w:val="22"/>
          <w:rtl/>
          <w:lang w:bidi="fa-IR"/>
        </w:rPr>
        <w:t xml:space="preserve"> </w:t>
      </w:r>
      <w:bookmarkStart w:id="2" w:name="_Hlk183417615"/>
      <w:r w:rsidR="00F95520" w:rsidRPr="00652C9C">
        <w:rPr>
          <w:rFonts w:hint="cs"/>
          <w:b/>
          <w:bCs/>
          <w:color w:val="000000" w:themeColor="text1"/>
          <w:sz w:val="22"/>
          <w:rtl/>
          <w:lang w:bidi="fa-IR"/>
        </w:rPr>
        <w:t xml:space="preserve">حداکثر چهار </w:t>
      </w:r>
      <w:r w:rsidR="000B1A47" w:rsidRPr="00652C9C">
        <w:rPr>
          <w:rFonts w:hint="cs"/>
          <w:b/>
          <w:bCs/>
          <w:color w:val="000000" w:themeColor="text1"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215A26E8" w14:textId="61F05D38" w:rsidR="001407AD" w:rsidRPr="008E3F36" w:rsidRDefault="00565CD4" w:rsidP="00565CD4">
      <w:pPr>
        <w:pStyle w:val="EndNoteBibliography"/>
        <w:spacing w:after="0"/>
        <w:rPr>
          <w:rFonts w:cs="B Nazanin"/>
          <w:color w:val="000000" w:themeColor="text1"/>
          <w:lang w:bidi="fa-IR"/>
        </w:rPr>
      </w:pPr>
      <w:r w:rsidRPr="008E3F36">
        <w:rPr>
          <w:rFonts w:ascii="Source Sans Pro" w:hAnsi="Source Sans Pro" w:cs="B Nazanin"/>
          <w:color w:val="000000" w:themeColor="text1"/>
          <w:shd w:val="clear" w:color="auto" w:fill="FFFFFF"/>
        </w:rPr>
        <w:t>1. Frostegård J (2013). Immunity, atherosclerosis and cardiovascular disease. BMC Med, 11:1-117.</w:t>
      </w:r>
      <w:r w:rsidRPr="008E3F36">
        <w:rPr>
          <w:rFonts w:ascii="Source Sans Pro" w:hAnsi="Source Sans Pro" w:cs="B Nazanin"/>
          <w:color w:val="000000" w:themeColor="text1"/>
        </w:rPr>
        <w:br/>
      </w:r>
      <w:r w:rsidRPr="008E3F36">
        <w:rPr>
          <w:rFonts w:ascii="Source Sans Pro" w:hAnsi="Source Sans Pro" w:cs="B Nazanin"/>
          <w:color w:val="000000" w:themeColor="text1"/>
          <w:shd w:val="clear" w:color="auto" w:fill="FFFFFF"/>
        </w:rPr>
        <w:t>2. Ajoolabady A, Pratico D, Lin L, et al (2024). Inflammation in atherosclerosis: pathophysiology and mechanisms. Cell Death Dis, 15 (11):817.</w:t>
      </w:r>
      <w:r w:rsidRPr="008E3F36">
        <w:rPr>
          <w:rFonts w:ascii="Source Sans Pro" w:hAnsi="Source Sans Pro" w:cs="B Nazanin"/>
          <w:color w:val="000000" w:themeColor="text1"/>
        </w:rPr>
        <w:br/>
      </w:r>
      <w:r w:rsidRPr="008E3F36">
        <w:rPr>
          <w:rFonts w:ascii="Source Sans Pro" w:hAnsi="Source Sans Pro" w:cs="B Nazanin"/>
          <w:color w:val="000000" w:themeColor="text1"/>
          <w:shd w:val="clear" w:color="auto" w:fill="FFFFFF"/>
        </w:rPr>
        <w:t>3. Bentzon JF, Otsuka F, Virmani R, et al (2014). Mechanisms of plaque formation and rupture. Circ Res, 114 (12):1852-1866.</w:t>
      </w:r>
      <w:r w:rsidRPr="008E3F36">
        <w:rPr>
          <w:rFonts w:ascii="Source Sans Pro" w:hAnsi="Source Sans Pro" w:cs="B Nazanin"/>
          <w:color w:val="000000" w:themeColor="text1"/>
        </w:rPr>
        <w:br/>
      </w:r>
      <w:r w:rsidRPr="008E3F36">
        <w:rPr>
          <w:rFonts w:ascii="Source Sans Pro" w:hAnsi="Source Sans Pro" w:cs="B Nazanin"/>
          <w:color w:val="000000" w:themeColor="text1"/>
          <w:shd w:val="clear" w:color="auto" w:fill="FFFFFF"/>
        </w:rPr>
        <w:t>4. Holmstedt CA, Turan TN, Chimowitz MI (2013). Atherosclerotic intracranial arterial stenosis: risk factors, diagnosis, and treatment. Lancet Neurol, 12 (11):1106-1114.</w:t>
      </w:r>
    </w:p>
    <w:sectPr w:rsidR="001407AD" w:rsidRPr="008E3F36" w:rsidSect="00544FCF">
      <w:headerReference w:type="default" r:id="rId12"/>
      <w:footerReference w:type="default" r:id="rId13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E4111" w14:textId="77777777" w:rsidR="00AD04A5" w:rsidRDefault="00AD04A5" w:rsidP="00AA6739">
      <w:pPr>
        <w:spacing w:after="0" w:line="240" w:lineRule="auto"/>
      </w:pPr>
      <w:r>
        <w:separator/>
      </w:r>
    </w:p>
  </w:endnote>
  <w:endnote w:type="continuationSeparator" w:id="0">
    <w:p w14:paraId="62AA470A" w14:textId="77777777" w:rsidR="00AD04A5" w:rsidRDefault="00AD04A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629"/>
      <w:gridCol w:w="1625"/>
      <w:gridCol w:w="2344"/>
    </w:tblGrid>
    <w:tr w:rsidR="0097793B" w:rsidRPr="007F6C51" w14:paraId="58DB6490" w14:textId="77777777" w:rsidTr="006748DF">
      <w:tc>
        <w:tcPr>
          <w:tcW w:w="2367" w:type="dxa"/>
        </w:tcPr>
        <w:p w14:paraId="11972851" w14:textId="42D04C15" w:rsidR="0097793B" w:rsidRPr="007F6C51" w:rsidRDefault="0097793B" w:rsidP="006748DF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  <w:r w:rsidR="001407AD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دکتر محمدشفیع</w:t>
          </w:r>
          <w:r w:rsidR="006748DF">
            <w:rPr>
              <w:rFonts w:hint="cs"/>
              <w:b/>
              <w:bCs/>
              <w:sz w:val="20"/>
              <w:szCs w:val="18"/>
              <w:rtl/>
              <w:lang w:bidi="fa-IR"/>
            </w:rPr>
            <w:t xml:space="preserve"> </w:t>
          </w:r>
          <w:r w:rsidR="001407AD">
            <w:rPr>
              <w:rFonts w:hint="cs"/>
              <w:b/>
              <w:bCs/>
              <w:sz w:val="20"/>
              <w:szCs w:val="18"/>
              <w:rtl/>
              <w:lang w:bidi="fa-IR"/>
            </w:rPr>
            <w:t>مجددی</w:t>
          </w:r>
        </w:p>
      </w:tc>
      <w:tc>
        <w:tcPr>
          <w:tcW w:w="3024" w:type="dxa"/>
          <w:gridSpan w:val="2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1625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63832EA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  <w:r w:rsidR="001407AD">
            <w:rPr>
              <w:rFonts w:hint="cs"/>
              <w:b/>
              <w:bCs/>
              <w:sz w:val="20"/>
              <w:szCs w:val="18"/>
              <w:rtl/>
            </w:rPr>
            <w:t xml:space="preserve"> 27-06-04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  <w:gridSpan w:val="2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B1424" w14:textId="77777777" w:rsidR="00AD04A5" w:rsidRDefault="00AD04A5" w:rsidP="00AA6739">
      <w:pPr>
        <w:spacing w:after="0" w:line="240" w:lineRule="auto"/>
      </w:pPr>
      <w:r>
        <w:separator/>
      </w:r>
    </w:p>
  </w:footnote>
  <w:footnote w:type="continuationSeparator" w:id="0">
    <w:p w14:paraId="389970BC" w14:textId="77777777" w:rsidR="00AD04A5" w:rsidRDefault="00AD04A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97CAC"/>
    <w:multiLevelType w:val="multilevel"/>
    <w:tmpl w:val="314A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6571"/>
    <w:multiLevelType w:val="hybridMultilevel"/>
    <w:tmpl w:val="E2766B1A"/>
    <w:lvl w:ilvl="0" w:tplc="A5066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D4F81"/>
    <w:rsid w:val="000E3773"/>
    <w:rsid w:val="000E56E4"/>
    <w:rsid w:val="000F3D7B"/>
    <w:rsid w:val="000F4B2B"/>
    <w:rsid w:val="00105DA3"/>
    <w:rsid w:val="00110E63"/>
    <w:rsid w:val="001407AD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A0740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17194"/>
    <w:rsid w:val="0046016C"/>
    <w:rsid w:val="004A6BFF"/>
    <w:rsid w:val="004E230F"/>
    <w:rsid w:val="004F3F2F"/>
    <w:rsid w:val="00544FCF"/>
    <w:rsid w:val="00545416"/>
    <w:rsid w:val="0055114C"/>
    <w:rsid w:val="00565CD4"/>
    <w:rsid w:val="0057587A"/>
    <w:rsid w:val="005A6AD7"/>
    <w:rsid w:val="005B34C7"/>
    <w:rsid w:val="005C75FF"/>
    <w:rsid w:val="005E1B66"/>
    <w:rsid w:val="005E2B09"/>
    <w:rsid w:val="006141A5"/>
    <w:rsid w:val="00635010"/>
    <w:rsid w:val="00652C9C"/>
    <w:rsid w:val="006635FC"/>
    <w:rsid w:val="006748DF"/>
    <w:rsid w:val="0067709B"/>
    <w:rsid w:val="00690FD8"/>
    <w:rsid w:val="006B6DBF"/>
    <w:rsid w:val="006F0B76"/>
    <w:rsid w:val="00700A31"/>
    <w:rsid w:val="00707FCC"/>
    <w:rsid w:val="007124C6"/>
    <w:rsid w:val="007F6C51"/>
    <w:rsid w:val="008E3F36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0497D"/>
    <w:rsid w:val="00A2206A"/>
    <w:rsid w:val="00A26711"/>
    <w:rsid w:val="00A42C27"/>
    <w:rsid w:val="00A46D12"/>
    <w:rsid w:val="00AA6739"/>
    <w:rsid w:val="00AA7CAA"/>
    <w:rsid w:val="00AD04A5"/>
    <w:rsid w:val="00AD726C"/>
    <w:rsid w:val="00AF0913"/>
    <w:rsid w:val="00B4389A"/>
    <w:rsid w:val="00B77E86"/>
    <w:rsid w:val="00B87519"/>
    <w:rsid w:val="00BD161E"/>
    <w:rsid w:val="00BF17F5"/>
    <w:rsid w:val="00BF459E"/>
    <w:rsid w:val="00C068B0"/>
    <w:rsid w:val="00C451F1"/>
    <w:rsid w:val="00C62D0E"/>
    <w:rsid w:val="00C84B52"/>
    <w:rsid w:val="00C9325B"/>
    <w:rsid w:val="00CB3041"/>
    <w:rsid w:val="00CC144B"/>
    <w:rsid w:val="00CD4B95"/>
    <w:rsid w:val="00D41343"/>
    <w:rsid w:val="00D7146F"/>
    <w:rsid w:val="00D77ACC"/>
    <w:rsid w:val="00DB53D9"/>
    <w:rsid w:val="00E11918"/>
    <w:rsid w:val="00E15E84"/>
    <w:rsid w:val="00E21A45"/>
    <w:rsid w:val="00E51771"/>
    <w:rsid w:val="00E67E83"/>
    <w:rsid w:val="00E80A87"/>
    <w:rsid w:val="00F048A8"/>
    <w:rsid w:val="00F21F89"/>
    <w:rsid w:val="00F37250"/>
    <w:rsid w:val="00F619CF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E230F"/>
    <w:rPr>
      <w:color w:val="0000FF"/>
      <w:u w:val="single"/>
    </w:rPr>
  </w:style>
  <w:style w:type="paragraph" w:customStyle="1" w:styleId="margin-bottom-3">
    <w:name w:val="margin-bottom-3"/>
    <w:basedOn w:val="Normal"/>
    <w:rsid w:val="004E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407AD"/>
    <w:pPr>
      <w:spacing w:after="200" w:line="240" w:lineRule="auto"/>
      <w:jc w:val="both"/>
    </w:pPr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407AD"/>
    <w:rPr>
      <w:rFonts w:ascii="Calibri" w:hAnsi="Calibri" w:cs="Calibr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ums.medsab.ac.ir/?_action=article&amp;au=8369&amp;_au=%D9%85%D8%AD%D9%85%D8%AF%D8%B4%D9%81%DB%8C%D8%B9++%D9%85%D8%AC%D8%AF%D8%AF%DB%8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sums.medsab.ac.ir/?_action=article&amp;au=8369&amp;_au=%D9%85%D8%AD%D9%85%D8%AF%D8%B4%D9%81%DB%8C%D8%B9++%D9%85%D8%AC%D8%AF%D8%AF%DB%8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sums.medsab.ac.ir/?_action=article&amp;au=17958&amp;_au=%D9%86%D8%AF%D8%A7++%D9%85%D9%87%D8%AF%D9%88%DB%8C+%D9%81%D8%B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sums.medsab.ac.ir/?_action=article&amp;au=21622&amp;_au=%D8%AD%D8%B3%DB%8C%D9%86++%D8%B5%D8%AF%D8%A7%D9%82%D8%AA%DB%8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3C771-5185-42EE-B821-0BE8E307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18</cp:revision>
  <cp:lastPrinted>2024-11-24T08:04:00Z</cp:lastPrinted>
  <dcterms:created xsi:type="dcterms:W3CDTF">2026-01-10T07:15:00Z</dcterms:created>
  <dcterms:modified xsi:type="dcterms:W3CDTF">2026-01-10T08:32:00Z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